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98" w:rsidRPr="00594998" w:rsidRDefault="00594998" w:rsidP="0059499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99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94998" w:rsidRPr="00594998" w:rsidRDefault="00594998" w:rsidP="00594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98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</w:t>
      </w:r>
      <w:proofErr w:type="spellStart"/>
      <w:r w:rsidRPr="0059499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«О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области»»</w:t>
      </w:r>
    </w:p>
    <w:p w:rsidR="00594998" w:rsidRPr="006E6BD6" w:rsidRDefault="00594998" w:rsidP="00594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98" w:rsidRPr="00594998" w:rsidRDefault="00594998" w:rsidP="005949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594998">
        <w:rPr>
          <w:rFonts w:ascii="Times New Roman" w:hAnsi="Times New Roman" w:cs="Times New Roman"/>
          <w:sz w:val="24"/>
          <w:szCs w:val="24"/>
        </w:rPr>
        <w:t xml:space="preserve">округа «О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998">
        <w:rPr>
          <w:rFonts w:ascii="Times New Roman" w:hAnsi="Times New Roman" w:cs="Times New Roman"/>
          <w:sz w:val="24"/>
          <w:szCs w:val="24"/>
        </w:rPr>
        <w:t xml:space="preserve">с целью регулирования отношений, связанных с деятельностью ярмарок, организуемых Администрацией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юридическими лицами и индивидуальными предпринимателями</w:t>
      </w:r>
      <w:proofErr w:type="gramEnd"/>
      <w:r w:rsidRPr="00594998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28.12.2009 N 381-ФЗ "Об основах государственного регулирования торговой деятельности в Российской Федерации", постановлением Правительства Нижегородской области от 10.08.2010 № 482 «О мерах по реализации ФЗ от 28.12.2009 № 381-ФЗ «Об основах государственного регулирования торговой деятельности в Российской Федерации».</w:t>
      </w:r>
    </w:p>
    <w:p w:rsid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594998" w:rsidRP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</w:t>
      </w:r>
      <w:r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«</w:t>
      </w:r>
      <w:r w:rsidRPr="00594998">
        <w:rPr>
          <w:rFonts w:ascii="Times New Roman" w:hAnsi="Times New Roman" w:cs="Times New Roman"/>
          <w:sz w:val="24"/>
          <w:szCs w:val="24"/>
        </w:rPr>
        <w:t xml:space="preserve">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 </w:t>
      </w:r>
      <w:r w:rsidRPr="00594998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594998">
        <w:rPr>
          <w:rFonts w:ascii="Times New Roman" w:hAnsi="Times New Roman" w:cs="Times New Roman"/>
          <w:sz w:val="24"/>
          <w:szCs w:val="24"/>
        </w:rPr>
        <w:t xml:space="preserve">регулирование отношений, связанных с деятельностью ярмарок, организуемых Администрацией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юридическими лицами и индивидуальными предпринимателями</w:t>
      </w:r>
      <w:r w:rsidR="00B24B2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4998" w:rsidRP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23C">
        <w:rPr>
          <w:rFonts w:ascii="Times New Roman" w:hAnsi="Times New Roman" w:cs="Times New Roman"/>
          <w:sz w:val="24"/>
          <w:szCs w:val="24"/>
        </w:rPr>
        <w:t xml:space="preserve">Внесение изменений в постановление Администрации </w:t>
      </w:r>
      <w:proofErr w:type="spellStart"/>
      <w:r w:rsidRPr="008322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83223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«</w:t>
      </w:r>
      <w:r w:rsidRPr="00594998">
        <w:rPr>
          <w:rFonts w:ascii="Times New Roman" w:hAnsi="Times New Roman" w:cs="Times New Roman"/>
          <w:sz w:val="24"/>
          <w:szCs w:val="24"/>
        </w:rPr>
        <w:t xml:space="preserve">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83223C">
        <w:rPr>
          <w:rFonts w:ascii="Times New Roman" w:hAnsi="Times New Roman" w:cs="Times New Roman"/>
          <w:sz w:val="24"/>
          <w:szCs w:val="24"/>
        </w:rPr>
        <w:t>» разработано в соо</w:t>
      </w:r>
      <w:r>
        <w:rPr>
          <w:rFonts w:ascii="Times New Roman" w:hAnsi="Times New Roman" w:cs="Times New Roman"/>
          <w:sz w:val="24"/>
          <w:szCs w:val="24"/>
        </w:rPr>
        <w:t>тветствии с Федеральным законом</w:t>
      </w:r>
      <w:r w:rsidRPr="0083223C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r w:rsidRPr="00594998">
        <w:rPr>
          <w:rFonts w:ascii="Times New Roman" w:hAnsi="Times New Roman" w:cs="Times New Roman"/>
          <w:sz w:val="24"/>
          <w:szCs w:val="24"/>
        </w:rPr>
        <w:t>постановлением Правительства Нижегородской области от 10.08.2010 № 482 «О мерах по реализации ФЗ от 28.12.2009 № 381-ФЗ «Об основах государственного регулирования</w:t>
      </w:r>
      <w:proofErr w:type="gramEnd"/>
      <w:r w:rsidRPr="00594998">
        <w:rPr>
          <w:rFonts w:ascii="Times New Roman" w:hAnsi="Times New Roman" w:cs="Times New Roman"/>
          <w:sz w:val="24"/>
          <w:szCs w:val="24"/>
        </w:rPr>
        <w:t xml:space="preserve"> торговой деятельности в Российской Федерации».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594998" w:rsidRDefault="00594998" w:rsidP="00594998">
      <w:pPr>
        <w:pStyle w:val="Default"/>
        <w:ind w:firstLine="567"/>
        <w:jc w:val="both"/>
      </w:pPr>
      <w:proofErr w:type="gramStart"/>
      <w:r w:rsidRPr="0083223C">
        <w:t xml:space="preserve">Внесение изменений в постановление Администрации </w:t>
      </w:r>
      <w:proofErr w:type="spellStart"/>
      <w:r w:rsidRPr="0083223C">
        <w:t>Балахнинского</w:t>
      </w:r>
      <w:proofErr w:type="spellEnd"/>
      <w:r w:rsidRPr="0083223C">
        <w:t xml:space="preserve"> муниципального района Нижегородской области </w:t>
      </w:r>
      <w:r w:rsidRPr="00594998">
        <w:t xml:space="preserve">от 27.12.2022 № 2767 «Об утверждении плана организации ярмарок на территории </w:t>
      </w:r>
      <w:proofErr w:type="spellStart"/>
      <w:r w:rsidRPr="00594998">
        <w:t>Балахнинского</w:t>
      </w:r>
      <w:proofErr w:type="spellEnd"/>
      <w:r w:rsidRPr="00594998">
        <w:t xml:space="preserve"> муниципального округа Нижегородской области</w:t>
      </w:r>
      <w:r w:rsidRPr="0083223C">
        <w:t xml:space="preserve"> разработано в целях </w:t>
      </w:r>
      <w:r w:rsidRPr="00594998">
        <w:t xml:space="preserve">регулирования отношений, связанных с </w:t>
      </w:r>
      <w:r w:rsidRPr="00594998">
        <w:lastRenderedPageBreak/>
        <w:t xml:space="preserve">деятельностью ярмарок, организуемых Администрацией </w:t>
      </w:r>
      <w:proofErr w:type="spellStart"/>
      <w:r w:rsidRPr="00594998">
        <w:t>Балахнинского</w:t>
      </w:r>
      <w:proofErr w:type="spellEnd"/>
      <w:r w:rsidRPr="00594998">
        <w:t xml:space="preserve"> муниципального округа Нижегородской области на территории </w:t>
      </w:r>
      <w:proofErr w:type="spellStart"/>
      <w:r w:rsidRPr="00594998">
        <w:t>Балахнинского</w:t>
      </w:r>
      <w:proofErr w:type="spellEnd"/>
      <w:r w:rsidRPr="00594998">
        <w:t xml:space="preserve"> муниципального округа Нижегородской области, юридическими лицами и индивидуальными предпринимателями</w:t>
      </w:r>
      <w:r>
        <w:t>.</w:t>
      </w:r>
      <w:proofErr w:type="gramEnd"/>
    </w:p>
    <w:p w:rsidR="00594998" w:rsidRPr="00594998" w:rsidRDefault="00594998" w:rsidP="00594998">
      <w:pPr>
        <w:pStyle w:val="Default"/>
        <w:ind w:firstLine="567"/>
        <w:jc w:val="both"/>
        <w:rPr>
          <w:b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экономики, предпринимательства и инвестиционной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 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Cs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при реализации мероприятий по принятию проекта </w:t>
      </w:r>
      <w:r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«</w:t>
      </w:r>
      <w:r w:rsidRPr="00594998">
        <w:rPr>
          <w:rFonts w:ascii="Times New Roman" w:hAnsi="Times New Roman" w:cs="Times New Roman"/>
          <w:sz w:val="24"/>
          <w:szCs w:val="24"/>
        </w:rPr>
        <w:t xml:space="preserve">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5E26F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не предусмотрены. </w:t>
      </w:r>
    </w:p>
    <w:p w:rsidR="00594998" w:rsidRDefault="00594998" w:rsidP="0059499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594998" w:rsidRDefault="00594998" w:rsidP="0059499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Pr="00A137F4" w:rsidRDefault="00594998" w:rsidP="005949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Default="00594998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61FEA"/>
    <w:rsid w:val="001E41CC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594998"/>
    <w:rsid w:val="006D64A5"/>
    <w:rsid w:val="006E6BD6"/>
    <w:rsid w:val="00713EB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A966B1"/>
    <w:rsid w:val="00B15C21"/>
    <w:rsid w:val="00B24B20"/>
    <w:rsid w:val="00B47E09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Кузнецова Елена Евгеньевна</cp:lastModifiedBy>
  <cp:revision>4</cp:revision>
  <cp:lastPrinted>2021-12-01T13:23:00Z</cp:lastPrinted>
  <dcterms:created xsi:type="dcterms:W3CDTF">2023-11-07T11:21:00Z</dcterms:created>
  <dcterms:modified xsi:type="dcterms:W3CDTF">2025-12-10T07:54:00Z</dcterms:modified>
</cp:coreProperties>
</file>